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8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170" w:type="dxa"/>
            <w:gridSpan w:val="2"/>
            <w:tcBorders>
              <w:bottom w:val="dashSmallGap" w:color="A74D79" w:sz="4" w:space="0"/>
            </w:tcBorders>
          </w:tcPr>
          <w:p>
            <w:pPr/>
            <w:r>
              <w:rPr>
                <w:rFonts w:ascii="Tahoma" w:hAnsi="Tahoma" w:cs="Tahoma"/>
                <w:b/>
                <w:bCs/>
                <w:color w:val="A64D79"/>
                <w:sz w:val="44"/>
                <w:szCs w:val="44"/>
              </w:rPr>
              <w:t>Donald Jobs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5" w:hRule="atLeast"/>
        </w:trPr>
        <w:tc>
          <w:tcPr>
            <w:tcW w:w="11170" w:type="dxa"/>
            <w:gridSpan w:val="2"/>
            <w:tcBorders>
              <w:top w:val="dashSmallGap" w:color="A74D79" w:sz="4" w:space="0"/>
              <w:bottom w:val="dashSmallGap" w:color="000000" w:themeColor="text1" w:sz="4" w:space="0"/>
            </w:tcBorders>
          </w:tcPr>
          <w:p>
            <w:pPr>
              <w:spacing w:line="0" w:lineRule="atLeast"/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170" w:type="dxa"/>
            <w:gridSpan w:val="2"/>
            <w:tcBorders>
              <w:top w:val="dashSmallGap" w:color="000000" w:themeColor="text1" w:sz="4" w:space="0"/>
            </w:tcBorders>
          </w:tcPr>
          <w:p>
            <w:pPr>
              <w:spacing w:line="360" w:lineRule="auto"/>
              <w:rPr>
                <w:rFonts w:ascii="Tahoma" w:hAnsi="Tahoma" w:cs="Tahoma"/>
                <w:color w:val="666666"/>
                <w:sz w:val="21"/>
                <w:szCs w:val="21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</w:rPr>
              <w:t>No.67, Lane123 Job Rd.,District, Shanghai  |  200070  |  (+86) 138-0000-0000  |  service@qiaobutang.com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980" w:hRule="atLeast"/>
        </w:trPr>
        <w:tc>
          <w:tcPr>
            <w:tcW w:w="2689" w:type="dxa"/>
          </w:tcPr>
          <w:p>
            <w:pPr>
              <w:rPr>
                <w:rFonts w:ascii="Tahoma" w:hAnsi="Tahoma" w:cs="Tahoma"/>
                <w:color w:val="A74D79"/>
              </w:rPr>
            </w:pPr>
            <w:r>
              <w:rPr>
                <w:rFonts w:ascii="Tahoma" w:hAnsi="Tahoma" w:cs="Tahoma"/>
                <w:color w:val="A74D79"/>
              </w:rPr>
              <w:t>EDUCATION</w:t>
            </w:r>
          </w:p>
          <w:p>
            <w:pPr>
              <w:rPr>
                <w:rFonts w:ascii="Tahoma" w:hAnsi="Tahoma" w:cs="Tahoma"/>
                <w:color w:val="A74D79"/>
              </w:rPr>
            </w:pPr>
          </w:p>
          <w:p>
            <w:pPr>
              <w:rPr>
                <w:rFonts w:ascii="Tahoma" w:hAnsi="Tahoma" w:cs="Tahoma"/>
                <w:color w:val="A74D79"/>
              </w:rPr>
            </w:pPr>
          </w:p>
          <w:p>
            <w:pPr>
              <w:rPr>
                <w:rFonts w:ascii="Tahoma" w:hAnsi="Tahoma" w:cs="Tahoma"/>
                <w:color w:val="A74D79"/>
              </w:rPr>
            </w:pPr>
          </w:p>
          <w:p>
            <w:pPr>
              <w:rPr>
                <w:rFonts w:ascii="Tahoma" w:hAnsi="Tahoma" w:cs="Tahoma"/>
                <w:color w:val="A74D79"/>
              </w:rPr>
            </w:pPr>
            <w:r>
              <w:rPr>
                <w:rFonts w:ascii="Tahoma" w:hAnsi="Tahoma" w:cs="Tahoma"/>
                <w:color w:val="A64D79"/>
              </w:rPr>
              <w:t>MARKETING / ENTERTAINMENT EXPERIENCE</w:t>
            </w: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A64D79"/>
              </w:rPr>
              <w:t>OTHER WORK EXPERIENCE</w:t>
            </w: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A74D79"/>
              </w:rPr>
              <w:t>PROFICIENT IN</w:t>
            </w:r>
          </w:p>
        </w:tc>
        <w:tc>
          <w:tcPr>
            <w:tcW w:w="8481" w:type="dxa"/>
          </w:tcPr>
          <w:p>
            <w:pPr>
              <w:ind w:left="96" w:leftChars="4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Columbia </w:t>
            </w:r>
            <w:r>
              <w:rPr>
                <w:rFonts w:hint="eastAsia" w:ascii="Tahoma" w:hAnsi="Tahoma" w:cs="Tahoma"/>
                <w:sz w:val="21"/>
                <w:szCs w:val="21"/>
              </w:rPr>
              <w:t>college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Chicago</w:t>
            </w:r>
          </w:p>
          <w:p>
            <w:pPr>
              <w:ind w:left="96" w:leftChars="40"/>
              <w:rPr>
                <w:rFonts w:ascii="Tahoma" w:hAnsi="Tahoma" w:cs="Tahoma"/>
                <w:color w:val="666666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Bachelors of Arts   </w:t>
            </w:r>
            <w:r>
              <w:rPr>
                <w:rFonts w:ascii="Tahoma" w:hAnsi="Tahoma" w:cs="Tahoma"/>
                <w:color w:val="666666"/>
                <w:sz w:val="21"/>
                <w:szCs w:val="21"/>
              </w:rPr>
              <w:t>MUSIC BUSINESS MAJOR, MARKETING MINOR</w:t>
            </w:r>
          </w:p>
          <w:p>
            <w:pPr>
              <w:tabs>
                <w:tab w:val="left" w:pos="4643"/>
              </w:tabs>
              <w:ind w:left="96" w:leftChars="40"/>
              <w:rPr>
                <w:rFonts w:ascii="Tahoma" w:hAnsi="Tahoma" w:cs="Tahoma"/>
                <w:color w:val="C27BA0"/>
                <w:sz w:val="21"/>
                <w:szCs w:val="21"/>
              </w:rPr>
            </w:pPr>
            <w:r>
              <w:rPr>
                <w:rFonts w:ascii="Tahoma" w:hAnsi="Tahoma" w:cs="Tahoma"/>
                <w:color w:val="C27BA0"/>
                <w:sz w:val="21"/>
                <w:szCs w:val="21"/>
              </w:rPr>
              <w:t>Anticipated Graduation: May 2013</w:t>
            </w:r>
            <w:r>
              <w:rPr>
                <w:rFonts w:ascii="Tahoma" w:hAnsi="Tahoma" w:cs="Tahoma"/>
                <w:color w:val="C27BA0"/>
                <w:sz w:val="21"/>
                <w:szCs w:val="21"/>
              </w:rPr>
              <w:tab/>
            </w:r>
          </w:p>
          <w:p>
            <w:pPr>
              <w:tabs>
                <w:tab w:val="left" w:pos="4643"/>
              </w:tabs>
              <w:ind w:left="96" w:leftChars="40"/>
              <w:rPr>
                <w:rFonts w:ascii="Tahoma" w:hAnsi="Tahoma" w:cs="Tahoma"/>
                <w:color w:val="C27BA0"/>
                <w:sz w:val="21"/>
                <w:szCs w:val="21"/>
              </w:rPr>
            </w:pPr>
          </w:p>
          <w:p>
            <w:pPr>
              <w:tabs>
                <w:tab w:val="left" w:pos="4643"/>
              </w:tabs>
              <w:ind w:left="96" w:leftChars="40"/>
              <w:rPr>
                <w:rFonts w:ascii="Tahoma" w:hAnsi="Tahoma" w:cs="Tahoma"/>
                <w:color w:val="C27BA0"/>
                <w:sz w:val="21"/>
                <w:szCs w:val="21"/>
              </w:rPr>
            </w:pPr>
          </w:p>
          <w:p>
            <w:pPr>
              <w:tabs>
                <w:tab w:val="left" w:pos="4643"/>
              </w:tabs>
              <w:rPr>
                <w:rFonts w:ascii="Tahoma" w:hAnsi="Tahoma" w:cs="Tahoma"/>
                <w:color w:val="C27BA0"/>
                <w:sz w:val="21"/>
                <w:szCs w:val="21"/>
              </w:rPr>
            </w:pPr>
          </w:p>
          <w:tbl>
            <w:tblPr>
              <w:tblStyle w:val="6"/>
              <w:tblW w:w="7972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69"/>
              <w:gridCol w:w="340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4569" w:type="dxa"/>
                </w:tcPr>
                <w:p>
                  <w:pPr>
                    <w:tabs>
                      <w:tab w:val="left" w:pos="4643"/>
                    </w:tabs>
                    <w:spacing w:line="0" w:lineRule="atLeast"/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Schubas Tavern / Lincoln Hall</w:t>
                  </w:r>
                </w:p>
              </w:tc>
              <w:tc>
                <w:tcPr>
                  <w:tcW w:w="3403" w:type="dxa"/>
                </w:tcPr>
                <w:p>
                  <w:pPr>
                    <w:tabs>
                      <w:tab w:val="left" w:pos="4643"/>
                    </w:tabs>
                    <w:spacing w:line="0" w:lineRule="atLeast"/>
                    <w:jc w:val="right"/>
                  </w:pPr>
                  <w:r>
                    <w:rPr>
                      <w:rFonts w:ascii="Tahoma" w:hAnsi="Tahoma" w:cs="Tahoma"/>
                      <w:color w:val="666666"/>
                      <w:sz w:val="21"/>
                      <w:szCs w:val="21"/>
                    </w:rPr>
                    <w:t>AUGUST 2012 - JANUARY 2013</w:t>
                  </w:r>
                </w:p>
              </w:tc>
            </w:tr>
          </w:tbl>
          <w:p>
            <w:pPr>
              <w:tabs>
                <w:tab w:val="left" w:pos="4643"/>
              </w:tabs>
              <w:ind w:left="108" w:leftChars="45"/>
              <w:rPr>
                <w:rFonts w:ascii="Tahoma" w:hAnsi="Tahoma" w:cs="Tahoma"/>
                <w:color w:val="666666"/>
                <w:sz w:val="21"/>
                <w:szCs w:val="21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</w:rPr>
              <w:t>CHICAGO, ILLINOIS</w:t>
            </w:r>
          </w:p>
          <w:p>
            <w:pPr>
              <w:tabs>
                <w:tab w:val="left" w:pos="4643"/>
              </w:tabs>
              <w:ind w:left="108" w:leftChars="45"/>
              <w:rPr>
                <w:rFonts w:ascii="Tahoma" w:hAnsi="Tahoma" w:cs="Tahoma"/>
                <w:color w:val="C27BA0"/>
                <w:sz w:val="21"/>
                <w:szCs w:val="21"/>
              </w:rPr>
            </w:pPr>
            <w:r>
              <w:rPr>
                <w:rFonts w:ascii="Tahoma" w:hAnsi="Tahoma" w:cs="Tahoma"/>
                <w:color w:val="C27BA0"/>
                <w:sz w:val="21"/>
                <w:szCs w:val="21"/>
              </w:rPr>
              <w:t>‘stache MediaLifestyle Representative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43"/>
              </w:tabs>
              <w:ind w:left="284" w:leftChars="45" w:right="151" w:rightChars="63" w:hanging="176" w:firstLineChars="0"/>
              <w:rPr>
                <w:rFonts w:ascii="Tahoma" w:hAnsi="Tahoma" w:cs="Tahoma"/>
                <w:color w:val="666666"/>
                <w:sz w:val="21"/>
                <w:szCs w:val="21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</w:rPr>
              <w:t>Updated print promotion and production schedules for nightly shows in each venue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43"/>
              </w:tabs>
              <w:ind w:left="284" w:leftChars="45" w:hanging="176" w:firstLineChars="0"/>
              <w:rPr>
                <w:rFonts w:ascii="Tahoma" w:hAnsi="Tahoma" w:cs="Tahoma"/>
                <w:color w:val="666666"/>
                <w:sz w:val="21"/>
                <w:szCs w:val="21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</w:rPr>
              <w:t>Assisted in archiving artist contracts and riders in addition to preparing artist hospitality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43"/>
              </w:tabs>
              <w:ind w:left="284" w:leftChars="45" w:hanging="176" w:firstLineChars="0"/>
            </w:pPr>
            <w:r>
              <w:rPr>
                <w:rFonts w:ascii="Tahoma" w:hAnsi="Tahoma" w:cs="Tahoma"/>
                <w:color w:val="666666"/>
                <w:sz w:val="21"/>
                <w:szCs w:val="21"/>
              </w:rPr>
              <w:t>Reviewed artist demos to assist talent buyer with booking for each venue</w:t>
            </w:r>
          </w:p>
          <w:p>
            <w:pPr>
              <w:tabs>
                <w:tab w:val="left" w:pos="4643"/>
              </w:tabs>
              <w:ind w:left="108"/>
            </w:pPr>
          </w:p>
          <w:tbl>
            <w:tblPr>
              <w:tblStyle w:val="6"/>
              <w:tblW w:w="7972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69"/>
              <w:gridCol w:w="340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7" w:hRule="atLeast"/>
              </w:trPr>
              <w:tc>
                <w:tcPr>
                  <w:tcW w:w="4569" w:type="dxa"/>
                </w:tcPr>
                <w:p>
                  <w:pPr>
                    <w:tabs>
                      <w:tab w:val="left" w:pos="4643"/>
                    </w:tabs>
                    <w:spacing w:line="0" w:lineRule="atLeast"/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Sony Music Entertainment/RED Distribution</w:t>
                  </w:r>
                </w:p>
              </w:tc>
              <w:tc>
                <w:tcPr>
                  <w:tcW w:w="3403" w:type="dxa"/>
                </w:tcPr>
                <w:p>
                  <w:pPr>
                    <w:tabs>
                      <w:tab w:val="left" w:pos="4643"/>
                    </w:tabs>
                    <w:spacing w:line="0" w:lineRule="atLeast"/>
                    <w:jc w:val="right"/>
                  </w:pPr>
                  <w:r>
                    <w:rPr>
                      <w:rFonts w:ascii="Tahoma" w:hAnsi="Tahoma" w:cs="Tahoma"/>
                      <w:color w:val="666666"/>
                      <w:sz w:val="21"/>
                      <w:szCs w:val="21"/>
                    </w:rPr>
                    <w:t>DECEMBER 2011 - APRIL 2012</w:t>
                  </w:r>
                </w:p>
              </w:tc>
            </w:tr>
          </w:tbl>
          <w:p>
            <w:pPr>
              <w:tabs>
                <w:tab w:val="left" w:pos="4643"/>
              </w:tabs>
              <w:ind w:left="108"/>
              <w:rPr>
                <w:rFonts w:ascii="Tahoma" w:hAnsi="Tahoma" w:cs="Tahoma"/>
                <w:color w:val="666666"/>
                <w:sz w:val="21"/>
                <w:szCs w:val="21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</w:rPr>
              <w:t>CHICAGO, ILLINOIS</w:t>
            </w:r>
          </w:p>
          <w:p>
            <w:pPr>
              <w:tabs>
                <w:tab w:val="left" w:pos="4643"/>
              </w:tabs>
              <w:ind w:left="108"/>
              <w:rPr>
                <w:rFonts w:ascii="Tahoma" w:hAnsi="Tahoma" w:cs="Tahoma"/>
                <w:color w:val="C27BA0"/>
                <w:sz w:val="21"/>
                <w:szCs w:val="21"/>
              </w:rPr>
            </w:pPr>
            <w:r>
              <w:rPr>
                <w:rFonts w:ascii="Tahoma" w:hAnsi="Tahoma" w:cs="Tahoma"/>
                <w:color w:val="C27BA0"/>
                <w:sz w:val="21"/>
                <w:szCs w:val="21"/>
              </w:rPr>
              <w:t>‘stache Media Lifestyle Representative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43"/>
              </w:tabs>
              <w:ind w:left="284" w:leftChars="45" w:right="151" w:rightChars="63" w:hanging="176" w:firstLineChars="0"/>
              <w:rPr>
                <w:rFonts w:ascii="Tahoma" w:hAnsi="Tahoma" w:cs="Tahoma"/>
                <w:color w:val="666666"/>
                <w:sz w:val="21"/>
                <w:szCs w:val="21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</w:rPr>
              <w:t>Engaged with consumers through cross-platform direct marketing efforts, including experiential and digital efforts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43"/>
              </w:tabs>
              <w:ind w:left="284" w:leftChars="45" w:right="151" w:rightChars="63" w:hanging="176" w:firstLineChars="0"/>
            </w:pPr>
            <w:r>
              <w:rPr>
                <w:rFonts w:ascii="Tahoma" w:hAnsi="Tahoma" w:cs="Tahoma"/>
                <w:color w:val="666666"/>
                <w:sz w:val="21"/>
                <w:szCs w:val="21"/>
              </w:rPr>
              <w:t>Compiled reports including marketing efforts for lifestyle tour campaigns to be sent to the artist’s label</w:t>
            </w:r>
          </w:p>
          <w:p>
            <w:pPr>
              <w:pStyle w:val="7"/>
              <w:tabs>
                <w:tab w:val="left" w:pos="4643"/>
              </w:tabs>
              <w:ind w:left="284" w:right="151" w:rightChars="63" w:firstLine="0" w:firstLineChars="0"/>
              <w:rPr>
                <w:rFonts w:ascii="Tahoma" w:hAnsi="Tahoma" w:cs="Tahoma"/>
                <w:color w:val="666666"/>
                <w:sz w:val="21"/>
                <w:szCs w:val="21"/>
              </w:rPr>
            </w:pPr>
          </w:p>
          <w:tbl>
            <w:tblPr>
              <w:tblStyle w:val="6"/>
              <w:tblW w:w="7972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69"/>
              <w:gridCol w:w="340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7" w:hRule="atLeast"/>
              </w:trPr>
              <w:tc>
                <w:tcPr>
                  <w:tcW w:w="4569" w:type="dxa"/>
                </w:tcPr>
                <w:p>
                  <w:pPr>
                    <w:tabs>
                      <w:tab w:val="left" w:pos="4643"/>
                    </w:tabs>
                    <w:spacing w:line="0" w:lineRule="atLeast"/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Do 312</w:t>
                  </w:r>
                </w:p>
              </w:tc>
              <w:tc>
                <w:tcPr>
                  <w:tcW w:w="3403" w:type="dxa"/>
                </w:tcPr>
                <w:p>
                  <w:pPr>
                    <w:tabs>
                      <w:tab w:val="left" w:pos="4643"/>
                    </w:tabs>
                    <w:spacing w:line="0" w:lineRule="atLeast"/>
                    <w:jc w:val="right"/>
                  </w:pPr>
                  <w:r>
                    <w:rPr>
                      <w:rFonts w:ascii="Tahoma" w:hAnsi="Tahoma" w:cs="Tahoma"/>
                      <w:color w:val="666666"/>
                      <w:sz w:val="21"/>
                      <w:szCs w:val="21"/>
                    </w:rPr>
                    <w:t>DECEMBER 2011 - AUGUST 2012</w:t>
                  </w:r>
                </w:p>
              </w:tc>
            </w:tr>
          </w:tbl>
          <w:p>
            <w:pPr>
              <w:tabs>
                <w:tab w:val="left" w:pos="4643"/>
              </w:tabs>
              <w:ind w:left="108"/>
              <w:rPr>
                <w:rFonts w:ascii="Tahoma" w:hAnsi="Tahoma" w:cs="Tahoma"/>
                <w:color w:val="666666"/>
                <w:sz w:val="21"/>
                <w:szCs w:val="21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</w:rPr>
              <w:t>CHICAGO, ILLINOIS</w:t>
            </w:r>
          </w:p>
          <w:p>
            <w:pPr>
              <w:tabs>
                <w:tab w:val="left" w:pos="4643"/>
              </w:tabs>
              <w:ind w:left="108"/>
              <w:rPr>
                <w:rFonts w:ascii="Tahoma" w:hAnsi="Tahoma" w:cs="Tahoma"/>
                <w:color w:val="C27BA0"/>
                <w:sz w:val="21"/>
                <w:szCs w:val="21"/>
              </w:rPr>
            </w:pPr>
            <w:r>
              <w:rPr>
                <w:rFonts w:ascii="Tahoma" w:hAnsi="Tahoma" w:cs="Tahoma"/>
                <w:color w:val="C27BA0"/>
                <w:sz w:val="21"/>
                <w:szCs w:val="21"/>
              </w:rPr>
              <w:t>Marketing and Content Intern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43"/>
              </w:tabs>
              <w:ind w:left="284" w:leftChars="45" w:right="151" w:rightChars="63" w:hanging="176" w:firstLineChars="0"/>
              <w:rPr>
                <w:rFonts w:ascii="Tahoma" w:hAnsi="Tahoma" w:cs="Tahoma"/>
                <w:color w:val="666666"/>
                <w:sz w:val="21"/>
                <w:szCs w:val="21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</w:rPr>
              <w:t>Produced content for brand site while assisted in cross-checking venue websites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43"/>
              </w:tabs>
              <w:ind w:left="284" w:leftChars="45" w:right="151" w:rightChars="63" w:hanging="176" w:firstLineChars="0"/>
              <w:rPr>
                <w:rFonts w:ascii="Tahoma" w:hAnsi="Tahoma" w:cs="Tahoma"/>
                <w:color w:val="666666"/>
                <w:sz w:val="21"/>
                <w:szCs w:val="21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</w:rPr>
              <w:t xml:space="preserve">Attended shows and special events to direct marketing the Do312companyand similar up coming shows 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43"/>
              </w:tabs>
              <w:ind w:left="284" w:leftChars="45" w:right="151" w:rightChars="63" w:hanging="176" w:firstLineChars="0"/>
              <w:rPr>
                <w:rFonts w:ascii="Tahoma" w:hAnsi="Tahoma" w:cs="Tahoma"/>
                <w:color w:val="666666"/>
                <w:sz w:val="21"/>
                <w:szCs w:val="21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</w:rPr>
              <w:t>Promoted Do312events, blogposts, and special events through social media outlets</w:t>
            </w:r>
          </w:p>
          <w:p>
            <w:pPr>
              <w:tabs>
                <w:tab w:val="left" w:pos="4643"/>
              </w:tabs>
              <w:ind w:right="151" w:rightChars="63"/>
              <w:rPr>
                <w:rFonts w:ascii="Tahoma" w:hAnsi="Tahoma" w:cs="Tahoma"/>
                <w:color w:val="666666"/>
                <w:sz w:val="21"/>
                <w:szCs w:val="21"/>
              </w:rPr>
            </w:pPr>
          </w:p>
          <w:tbl>
            <w:tblPr>
              <w:tblStyle w:val="6"/>
              <w:tblW w:w="7972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69"/>
              <w:gridCol w:w="340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7" w:hRule="atLeast"/>
              </w:trPr>
              <w:tc>
                <w:tcPr>
                  <w:tcW w:w="4569" w:type="dxa"/>
                </w:tcPr>
                <w:p>
                  <w:pPr>
                    <w:tabs>
                      <w:tab w:val="left" w:pos="4643"/>
                    </w:tabs>
                    <w:spacing w:line="0" w:lineRule="atLeast"/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Empower Public Relations</w:t>
                  </w:r>
                </w:p>
              </w:tc>
              <w:tc>
                <w:tcPr>
                  <w:tcW w:w="3403" w:type="dxa"/>
                </w:tcPr>
                <w:p>
                  <w:pPr>
                    <w:tabs>
                      <w:tab w:val="left" w:pos="4643"/>
                    </w:tabs>
                    <w:spacing w:line="0" w:lineRule="atLeast"/>
                    <w:jc w:val="right"/>
                  </w:pPr>
                  <w:r>
                    <w:rPr>
                      <w:rFonts w:ascii="Tahoma" w:hAnsi="Tahoma" w:cs="Tahoma"/>
                      <w:color w:val="666666"/>
                      <w:sz w:val="21"/>
                      <w:szCs w:val="21"/>
                    </w:rPr>
                    <w:t>AUGUST 2011 - DECEMBER 2011</w:t>
                  </w:r>
                </w:p>
              </w:tc>
            </w:tr>
          </w:tbl>
          <w:p>
            <w:pPr>
              <w:tabs>
                <w:tab w:val="left" w:pos="4643"/>
              </w:tabs>
              <w:ind w:left="108"/>
              <w:rPr>
                <w:rFonts w:ascii="Tahoma" w:hAnsi="Tahoma" w:cs="Tahoma"/>
                <w:color w:val="666666"/>
                <w:sz w:val="21"/>
                <w:szCs w:val="21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</w:rPr>
              <w:t>CHICAGO, ILLINOIS</w:t>
            </w:r>
          </w:p>
          <w:p>
            <w:pPr>
              <w:tabs>
                <w:tab w:val="left" w:pos="4643"/>
              </w:tabs>
              <w:ind w:left="108"/>
              <w:rPr>
                <w:rFonts w:ascii="Tahoma" w:hAnsi="Tahoma" w:cs="Tahoma"/>
                <w:color w:val="C27BA0"/>
                <w:sz w:val="21"/>
                <w:szCs w:val="21"/>
              </w:rPr>
            </w:pPr>
            <w:r>
              <w:rPr>
                <w:rFonts w:ascii="Tahoma" w:hAnsi="Tahoma" w:cs="Tahoma"/>
                <w:color w:val="C27BA0"/>
                <w:sz w:val="21"/>
                <w:szCs w:val="21"/>
              </w:rPr>
              <w:t>Public Relations Intern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43"/>
              </w:tabs>
              <w:ind w:left="284" w:leftChars="45" w:right="151" w:rightChars="63" w:hanging="176" w:firstLineChars="0"/>
              <w:rPr>
                <w:rFonts w:ascii="Tahoma" w:hAnsi="Tahoma" w:cs="Tahoma"/>
                <w:color w:val="666666"/>
                <w:sz w:val="21"/>
                <w:szCs w:val="21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</w:rPr>
              <w:t>Grew and developed social media outlets for clients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43"/>
              </w:tabs>
              <w:ind w:left="284" w:leftChars="45" w:right="151" w:rightChars="63" w:hanging="176" w:firstLineChars="0"/>
              <w:rPr>
                <w:rFonts w:ascii="Tahoma" w:hAnsi="Tahoma" w:cs="Tahoma"/>
                <w:color w:val="666666"/>
                <w:sz w:val="21"/>
                <w:szCs w:val="21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</w:rPr>
              <w:t>Wrote weekly pitches for an array of clients to be sent to major media platforms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43"/>
              </w:tabs>
              <w:ind w:left="284" w:leftChars="45" w:right="151" w:rightChars="63" w:hanging="176" w:firstLineChars="0"/>
            </w:pPr>
            <w:r>
              <w:rPr>
                <w:rFonts w:ascii="Tahoma" w:hAnsi="Tahoma" w:cs="Tahoma"/>
                <w:color w:val="666666"/>
                <w:sz w:val="21"/>
                <w:szCs w:val="21"/>
              </w:rPr>
              <w:t>Engaged with media to secure segments for clients</w:t>
            </w:r>
          </w:p>
          <w:p>
            <w:pPr/>
          </w:p>
          <w:tbl>
            <w:tblPr>
              <w:tblStyle w:val="6"/>
              <w:tblW w:w="7972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27"/>
              <w:gridCol w:w="464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7" w:hRule="atLeast"/>
              </w:trPr>
              <w:tc>
                <w:tcPr>
                  <w:tcW w:w="3327" w:type="dxa"/>
                </w:tcPr>
                <w:p>
                  <w:pPr>
                    <w:tabs>
                      <w:tab w:val="left" w:pos="4643"/>
                    </w:tabs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Bel 50</w:t>
                  </w:r>
                </w:p>
              </w:tc>
              <w:tc>
                <w:tcPr>
                  <w:tcW w:w="4645" w:type="dxa"/>
                </w:tcPr>
                <w:p>
                  <w:pPr>
                    <w:tabs>
                      <w:tab w:val="left" w:pos="4643"/>
                    </w:tabs>
                    <w:jc w:val="right"/>
                  </w:pPr>
                  <w:r>
                    <w:rPr>
                      <w:rFonts w:ascii="Tahoma" w:hAnsi="Tahoma" w:cs="Tahoma"/>
                      <w:color w:val="666666"/>
                      <w:sz w:val="21"/>
                      <w:szCs w:val="21"/>
                    </w:rPr>
                    <w:t>OCTOBER 2012 - PRESENT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3327" w:type="dxa"/>
                </w:tcPr>
                <w:p>
                  <w:pPr>
                    <w:tabs>
                      <w:tab w:val="left" w:pos="4643"/>
                    </w:tabs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Belden Deli</w:t>
                  </w:r>
                </w:p>
              </w:tc>
              <w:tc>
                <w:tcPr>
                  <w:tcW w:w="4645" w:type="dxa"/>
                </w:tcPr>
                <w:p>
                  <w:pPr>
                    <w:tabs>
                      <w:tab w:val="left" w:pos="4643"/>
                    </w:tabs>
                    <w:jc w:val="right"/>
                    <w:rPr>
                      <w:rFonts w:ascii="Tahoma" w:hAnsi="Tahoma" w:cs="Tahoma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666666"/>
                      <w:sz w:val="21"/>
                      <w:szCs w:val="21"/>
                    </w:rPr>
                    <w:t>FEBRUARY 2012 - SEPTEMBER 2012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3327" w:type="dxa"/>
                </w:tcPr>
                <w:p>
                  <w:pPr>
                    <w:tabs>
                      <w:tab w:val="left" w:pos="4643"/>
                    </w:tabs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Noodles &amp; Company</w:t>
                  </w:r>
                </w:p>
              </w:tc>
              <w:tc>
                <w:tcPr>
                  <w:tcW w:w="4645" w:type="dxa"/>
                </w:tcPr>
                <w:p>
                  <w:pPr>
                    <w:tabs>
                      <w:tab w:val="left" w:pos="4643"/>
                    </w:tabs>
                    <w:jc w:val="right"/>
                    <w:rPr>
                      <w:rFonts w:ascii="Tahoma" w:hAnsi="Tahoma" w:cs="Tahoma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666666"/>
                      <w:sz w:val="21"/>
                      <w:szCs w:val="21"/>
                    </w:rPr>
                    <w:t>APRIL 2007 - JANUARY 2012</w:t>
                  </w:r>
                </w:p>
              </w:tc>
            </w:tr>
          </w:tbl>
          <w:p>
            <w:pPr/>
          </w:p>
          <w:p>
            <w:pPr>
              <w:ind w:left="113" w:leftChars="47"/>
            </w:pPr>
            <w:r>
              <w:rPr>
                <w:rFonts w:ascii="Tahoma" w:hAnsi="Tahoma" w:cs="Tahoma"/>
                <w:sz w:val="21"/>
                <w:szCs w:val="21"/>
              </w:rPr>
              <w:t>Adobe InDesign and Photoshop, Microsoft Office, AP Style, Social Media Platforms, Spanish language (conversational)</w:t>
            </w:r>
          </w:p>
        </w:tc>
      </w:tr>
    </w:tbl>
    <w:p>
      <w:pPr>
        <w:jc w:val="both"/>
        <w:rPr>
          <w:rFonts w:ascii="微软雅黑" w:hAnsi="微软雅黑" w:eastAsia="微软雅黑"/>
          <w:b/>
          <w:sz w:val="21"/>
        </w:rPr>
      </w:pPr>
    </w:p>
    <w:p>
      <w:pPr/>
      <w:bookmarkStart w:id="0" w:name="_GoBack"/>
      <w:bookmarkEnd w:id="0"/>
    </w:p>
    <w:sectPr>
      <w:pgSz w:w="11900" w:h="16840"/>
      <w:pgMar w:top="278" w:right="363" w:bottom="0" w:left="35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77074958">
    <w:nsid w:val="52147F0E"/>
    <w:multiLevelType w:val="multilevel"/>
    <w:tmpl w:val="52147F0E"/>
    <w:lvl w:ilvl="0" w:tentative="1">
      <w:start w:val="1"/>
      <w:numFmt w:val="bullet"/>
      <w:lvlText w:val=""/>
      <w:lvlJc w:val="left"/>
      <w:pPr>
        <w:ind w:left="480" w:hanging="480"/>
      </w:pPr>
      <w:rPr>
        <w:rFonts w:hint="default" w:ascii="Symbol" w:hAnsi="Symbol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3770749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144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6E"/>
    <w:rsid w:val="000C1277"/>
    <w:rsid w:val="001642B8"/>
    <w:rsid w:val="0017736A"/>
    <w:rsid w:val="00665F6E"/>
    <w:rsid w:val="007C6394"/>
    <w:rsid w:val="00872101"/>
    <w:rsid w:val="00993A11"/>
    <w:rsid w:val="00DD70BF"/>
    <w:rsid w:val="00E61502"/>
    <w:rsid w:val="00F379CE"/>
    <w:rsid w:val="60184E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color w:val="auto"/>
      <w:kern w:val="2"/>
      <w:sz w:val="18"/>
      <w:szCs w:val="18"/>
    </w:rPr>
  </w:style>
  <w:style w:type="character" w:styleId="4">
    <w:name w:val="Hyperlink"/>
    <w:basedOn w:val="3"/>
    <w:unhideWhenUsed/>
    <w:uiPriority w:val="99"/>
    <w:rPr>
      <w:rFonts w:cs="Times New Roman"/>
      <w:color w:val="0000FF"/>
      <w:u w:val="single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字符"/>
    <w:basedOn w:val="3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396</Words>
  <Characters>2259</Characters>
  <Lines>18</Lines>
  <Paragraphs>5</Paragraphs>
  <TotalTime>0</TotalTime>
  <ScaleCrop>false</ScaleCrop>
  <LinksUpToDate>false</LinksUpToDate>
  <CharactersWithSpaces>2650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2015-10-30T10:00:00Z</dcterms:created>
  <dc:creator>Microsoft Office 用户</dc:creator>
  <cp:lastModifiedBy>Administrator</cp:lastModifiedBy>
  <cp:lastPrinted>2015-11-02T08:20:00Z</cp:lastPrinted>
  <dcterms:modified xsi:type="dcterms:W3CDTF">2016-04-06T08:45:04Z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