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微软雅黑" w:hAnsi="微软雅黑" w:eastAsia="微软雅黑"/>
          <w:sz w:val="6"/>
          <w:szCs w:val="6"/>
        </w:rPr>
      </w:pPr>
      <w:r>
        <w:rPr>
          <w:rFonts w:ascii="微软雅黑" w:hAnsi="微软雅黑" w:eastAsia="微软雅黑"/>
          <w:sz w:val="6"/>
          <w:szCs w:val="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ge">
                  <wp:posOffset>-171450</wp:posOffset>
                </wp:positionV>
                <wp:extent cx="778510" cy="723265"/>
                <wp:effectExtent l="0" t="0" r="2540" b="63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10" cy="723265"/>
                          <a:chOff x="0" y="0"/>
                          <a:chExt cx="778869" cy="723734"/>
                        </a:xfrm>
                      </wpg:grpSpPr>
                      <wps:wsp>
                        <wps:cNvPr id="5" name="等腰三角形 5"/>
                        <wps:cNvSpPr/>
                        <wps:spPr>
                          <a:xfrm flipV="1">
                            <a:off x="0" y="87464"/>
                            <a:ext cx="572135" cy="636270"/>
                          </a:xfrm>
                          <a:prstGeom prst="triangle">
                            <a:avLst/>
                          </a:prstGeom>
                          <a:solidFill>
                            <a:srgbClr val="E36C0A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等腰三角形 6"/>
                        <wps:cNvSpPr/>
                        <wps:spPr>
                          <a:xfrm flipV="1">
                            <a:off x="206734" y="0"/>
                            <a:ext cx="572135" cy="636270"/>
                          </a:xfrm>
                          <a:prstGeom prst="triangle">
                            <a:avLst/>
                          </a:prstGeom>
                          <a:solidFill>
                            <a:srgbClr val="E36C0A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35pt;margin-top:-13.5pt;height:56.95pt;width:61.3pt;mso-position-vertical-relative:page;z-index:251662336;mso-width-relative:page;mso-height-relative:page;" coordsize="778869,723734" o:gfxdata="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DTnywvaAAAACQEAAA8AAAAAAAAAAQAgAAAAIgAAAGRycy9kb3ducmV2Lnht&#10;bFBLAQIUABQAAAAIAIdO4kANii4/FAMAAA4JAAAOAAAAAAAAAAEAIAAAACkBAABkcnMvZTJvRG9j&#10;LnhtbFBLBQYAAAAABgAGAFkBAACvBgAAAAA=&#10;">
                <o:lock v:ext="edit" aspectratio="f"/>
                <v:shape id="_x0000_s1026" o:spid="_x0000_s1026" o:spt="5" type="#_x0000_t5" style="position:absolute;left:0;top:87464;flip:y;height:636270;width:572135;v-text-anchor:middle;" fillcolor="#E36C0A" filled="t" stroked="f" coordsize="21600,21600" o:gfxdata="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lxHw&#10;wAAAANoAAAAPAAAAAAAAAAEAIAAAACIAAABkcnMvZG93bnJldi54bWxQSwECFAAUAAAACACHTuJA&#10;My8FnjsAAAA5AAAAEAAAAAAAAAABACAAAAAPAQAAZHJzL3NoYXBleG1sLnhtbFBLBQYAAAAABgAG&#10;AFsBAAC5AwAAAAA=&#10;" adj="10800">
                  <v:fill on="t" opacity="4574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06734;top:0;flip:y;height:636270;width:572135;v-text-anchor:middle;" fillcolor="#E36C0A" filled="t" stroked="f" coordsize="21600,21600" o:gfxdata="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0WPh74A&#10;AADaAAAADwAAAAAAAAABACAAAAAiAAAAZHJzL2Rvd25yZXYueG1sUEsBAhQAFAAAAAgAh07iQDMv&#10;BZ47AAAAOQAAABAAAAAAAAAAAQAgAAAADQEAAGRycy9zaGFwZXhtbC54bWxQSwUGAAAAAAYABgBb&#10;AQAAtwMAAAAA&#10;" adj="10800">
                  <v:fill on="t" opacity="4574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6"/>
          <w:szCs w:val="6"/>
        </w:rPr>
      </w:pPr>
    </w:p>
    <w:p>
      <w:pPr>
        <w:adjustRightInd w:val="0"/>
        <w:snapToGrid w:val="0"/>
        <w:rPr>
          <w:rFonts w:ascii="微软雅黑" w:hAnsi="微软雅黑" w:eastAsia="微软雅黑"/>
          <w:sz w:val="6"/>
          <w:szCs w:val="6"/>
        </w:rPr>
      </w:pPr>
    </w:p>
    <w:p>
      <w:pPr>
        <w:adjustRightInd w:val="0"/>
        <w:snapToGrid w:val="0"/>
        <w:rPr>
          <w:rFonts w:ascii="微软雅黑" w:hAnsi="微软雅黑" w:eastAsia="微软雅黑"/>
          <w:sz w:val="6"/>
          <w:szCs w:val="6"/>
        </w:rPr>
      </w:pPr>
      <w:r>
        <w:rPr>
          <w:rFonts w:hint="eastAsia" w:ascii="微软雅黑" w:hAnsi="微软雅黑" w:eastAsia="微软雅黑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21590</wp:posOffset>
            </wp:positionV>
            <wp:extent cx="955675" cy="1301115"/>
            <wp:effectExtent l="0" t="0" r="15875" b="13335"/>
            <wp:wrapNone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 w:val="46"/>
          <w:szCs w:val="4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46"/>
          <w:szCs w:val="46"/>
          <w:lang w:eastAsia="zh-CN"/>
          <w14:textFill>
            <w14:solidFill>
              <w14:schemeClr w14:val="tx1"/>
            </w14:solidFill>
          </w14:textFill>
        </w:rPr>
        <w:t>奈森设计</w:t>
      </w: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求职意向：市场运营专员</w: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生日：1991.05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   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性别：女        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</w:t>
      </w:r>
      <w:r>
        <w:rPr>
          <w:rFonts w:ascii="微软雅黑" w:hAnsi="微软雅黑" w:eastAsia="微软雅黑"/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邮箱：</w:t>
      </w:r>
      <w:r>
        <w:rPr>
          <w:rFonts w:hint="eastAsia" w:ascii="微软雅黑" w:hAnsi="微软雅黑" w:eastAsia="微软雅黑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naisen.com</w:t>
      </w:r>
    </w:p>
    <w:p>
      <w:pPr>
        <w:adjustRightInd w:val="0"/>
        <w:snapToGrid w:val="0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民簇：汉族         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微软雅黑" w:hAnsi="微软雅黑" w:eastAsia="微软雅黑"/>
          <w:color w:val="404040" w:themeColor="text1" w:themeTint="BF"/>
          <w:spacing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电话：135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xxxxxxxx    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微软雅黑" w:hAnsi="微软雅黑" w:eastAsia="微软雅黑"/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地址：</w:t>
      </w:r>
      <w:r>
        <w:rPr>
          <w:rFonts w:hint="eastAsia" w:ascii="微软雅黑" w:hAnsi="微软雅黑" w:eastAsia="微软雅黑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上海</w:t>
      </w:r>
    </w:p>
    <w:p>
      <w:pPr>
        <w:adjustRightInd w:val="0"/>
        <w:snapToGrid w:val="0"/>
        <w:rPr>
          <w:rFonts w:ascii="微软雅黑" w:hAnsi="微软雅黑" w:eastAsia="微软雅黑"/>
          <w:sz w:val="16"/>
          <w:szCs w:val="16"/>
        </w:rPr>
      </w:pPr>
    </w:p>
    <w:p>
      <w:pPr>
        <w:pBdr>
          <w:bottom w:val="single" w:color="E36C0A" w:sz="12" w:space="1"/>
        </w:pBdr>
        <w:adjustRightInd w:val="0"/>
        <w:snapToGrid w:val="0"/>
        <w:rPr>
          <w:rFonts w:ascii="微软雅黑" w:hAnsi="微软雅黑" w:eastAsia="微软雅黑"/>
          <w:color w:val="E36C0A"/>
          <w:sz w:val="24"/>
          <w:szCs w:val="24"/>
        </w:rPr>
      </w:pPr>
      <w:r>
        <w:rPr>
          <w:rFonts w:hint="eastAsia" w:ascii="微软雅黑" w:hAnsi="微软雅黑" w:eastAsia="微软雅黑"/>
          <w:color w:val="E36C0A"/>
          <w:sz w:val="24"/>
          <w:szCs w:val="24"/>
        </w:rPr>
        <w:t>教育背景</w:t>
      </w:r>
    </w:p>
    <w:p>
      <w:pPr>
        <w:adjustRightInd w:val="0"/>
        <w:snapToGrid w:val="0"/>
        <w:rPr>
          <w:rFonts w:ascii="微软雅黑" w:hAnsi="微软雅黑" w:eastAsia="微软雅黑"/>
          <w:sz w:val="4"/>
          <w:szCs w:val="4"/>
        </w:rPr>
      </w:pP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 xml:space="preserve">★ 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2005.07-2009.06         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奈森设计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科技大学                 市场营销（本科）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主修课程：管理学、微观经济学、宏观经济学、管理信息系统、统计学、财务管理、市场营销、经济法</w:t>
      </w:r>
    </w:p>
    <w:p>
      <w:pPr>
        <w:adjustRightInd w:val="0"/>
        <w:snapToGrid w:val="0"/>
        <w:ind w:left="1050" w:leftChars="500" w:firstLine="192" w:firstLineChars="120"/>
        <w:rPr>
          <w:rFonts w:ascii="微软雅黑" w:hAnsi="微软雅黑" w:eastAsia="微软雅黑"/>
          <w:color w:val="404040" w:themeColor="text1" w:themeTint="BF"/>
          <w:sz w:val="16"/>
          <w:szCs w:val="1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Bdr>
          <w:bottom w:val="single" w:color="E36C0A" w:sz="12" w:space="1"/>
        </w:pBdr>
        <w:adjustRightInd w:val="0"/>
        <w:snapToGrid w:val="0"/>
        <w:rPr>
          <w:rFonts w:ascii="微软雅黑" w:hAnsi="微软雅黑" w:eastAsia="微软雅黑"/>
          <w:color w:val="E36C0A"/>
          <w:sz w:val="24"/>
          <w:szCs w:val="24"/>
        </w:rPr>
      </w:pPr>
      <w:r>
        <w:rPr>
          <w:rFonts w:hint="eastAsia" w:ascii="微软雅黑" w:hAnsi="微软雅黑" w:eastAsia="微软雅黑"/>
          <w:color w:val="E36C0A"/>
          <w:sz w:val="24"/>
          <w:szCs w:val="24"/>
        </w:rPr>
        <w:t>校园经历</w:t>
      </w:r>
    </w:p>
    <w:p>
      <w:pPr>
        <w:adjustRightInd w:val="0"/>
        <w:snapToGrid w:val="0"/>
        <w:rPr>
          <w:rFonts w:ascii="微软雅黑" w:hAnsi="微软雅黑" w:eastAsia="微软雅黑"/>
          <w:sz w:val="4"/>
          <w:szCs w:val="4"/>
        </w:rPr>
      </w:pP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 xml:space="preserve">★ 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2009.03-2011.06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上海奈森设计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信息科技有限公司     校园大使主席 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目标带领自己的团队，辅助完成在各高校的“伏龙计划”，向全球顶尖的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AXA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金融公司推送实习生资源。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整体运营前期开展了相关的线上线下宣传活动，中期为进行咨询的人员提供讲解。后期进行了项目的维护阶段，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保证了整个项目的完整性。</w:t>
      </w:r>
    </w:p>
    <w:p>
      <w:pPr>
        <w:adjustRightInd w:val="0"/>
        <w:snapToGrid w:val="0"/>
        <w:ind w:firstLine="216" w:firstLineChars="135"/>
        <w:rPr>
          <w:rFonts w:ascii="微软雅黑" w:hAnsi="微软雅黑" w:eastAsia="微软雅黑"/>
          <w:color w:val="404040" w:themeColor="text1" w:themeTint="BF"/>
          <w:sz w:val="16"/>
          <w:szCs w:val="1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Bdr>
          <w:bottom w:val="single" w:color="E36C0A" w:sz="12" w:space="1"/>
        </w:pBdr>
        <w:adjustRightInd w:val="0"/>
        <w:snapToGrid w:val="0"/>
        <w:rPr>
          <w:rFonts w:ascii="微软雅黑" w:hAnsi="微软雅黑" w:eastAsia="微软雅黑"/>
          <w:color w:val="E36C0A"/>
          <w:sz w:val="24"/>
          <w:szCs w:val="24"/>
        </w:rPr>
      </w:pPr>
      <w:r>
        <w:rPr>
          <w:rFonts w:hint="eastAsia" w:ascii="微软雅黑" w:hAnsi="微软雅黑" w:eastAsia="微软雅黑"/>
          <w:color w:val="E36C0A"/>
          <w:sz w:val="24"/>
          <w:szCs w:val="24"/>
        </w:rPr>
        <w:t>实习经历</w:t>
      </w:r>
    </w:p>
    <w:p>
      <w:pPr>
        <w:adjustRightInd w:val="0"/>
        <w:snapToGrid w:val="0"/>
        <w:rPr>
          <w:rFonts w:ascii="微软雅黑" w:hAnsi="微软雅黑" w:eastAsia="微软雅黑"/>
          <w:sz w:val="4"/>
          <w:szCs w:val="4"/>
        </w:rPr>
      </w:pP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 xml:space="preserve">★ 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2012-04至今          </w:t>
      </w:r>
      <w:r>
        <w:rPr>
          <w:rFonts w:hint="eastAsia" w:ascii="微软雅黑" w:hAnsi="微软雅黑" w:eastAsia="微软雅黑"/>
          <w:color w:val="000000" w:themeColor="text1"/>
          <w:spacing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上海奈森设计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信息科技有限公司     市场营销（实习生）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负责公司线上端资源的销售工作，公司主要资源以广点通、智汇推、百度、小米、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360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、沃门户等；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实时了解行业的变化，跟踪客户的详细数据，为客户制定更完善的投放计划（合作过珍爱网、世纪佳缘、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56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视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频、京东等客户）</w:t>
      </w: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:sz w:val="6"/>
          <w:szCs w:val="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 xml:space="preserve">★ 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2010.03-2012.03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一百丁信息科技有限公司     软件工程师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负责公司业务系统的设计及改进，参与公司网上商城系统产品功能设计及实施工作。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负责客户调研、客户需求分析、方案写作等工作，</w:t>
      </w:r>
      <w:r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参与公司多个大型电子商务项目的策划工作。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Bdr>
          <w:bottom w:val="single" w:color="E36C0A" w:sz="12" w:space="1"/>
        </w:pBdr>
        <w:adjustRightInd w:val="0"/>
        <w:snapToGrid w:val="0"/>
        <w:rPr>
          <w:rFonts w:ascii="微软雅黑" w:hAnsi="微软雅黑" w:eastAsia="微软雅黑"/>
          <w:color w:val="E36C0A"/>
          <w:sz w:val="24"/>
          <w:szCs w:val="24"/>
        </w:rPr>
      </w:pPr>
      <w:r>
        <w:rPr>
          <w:rFonts w:hint="eastAsia" w:ascii="微软雅黑" w:hAnsi="微软雅黑" w:eastAsia="微软雅黑"/>
          <w:color w:val="E36C0A"/>
          <w:sz w:val="24"/>
          <w:szCs w:val="24"/>
        </w:rPr>
        <w:t>奖项荣誉</w:t>
      </w:r>
    </w:p>
    <w:p>
      <w:pPr>
        <w:adjustRightInd w:val="0"/>
        <w:snapToGrid w:val="0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 xml:space="preserve">★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2014年暑假社会实践活动“优秀团队二等奖”</w:t>
      </w:r>
    </w:p>
    <w:p>
      <w:pPr>
        <w:adjustRightInd w:val="0"/>
        <w:snapToGrid w:val="0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 xml:space="preserve">★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2014年暑假社会实践活动“优秀调研报告”</w:t>
      </w:r>
    </w:p>
    <w:p>
      <w:pPr>
        <w:adjustRightInd w:val="0"/>
        <w:snapToGrid w:val="0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 xml:space="preserve">★ 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2015年寒假社会实践活动“先进个人”</w:t>
      </w:r>
    </w:p>
    <w:p>
      <w:pPr>
        <w:adjustRightInd w:val="0"/>
        <w:snapToGrid w:val="0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Bdr>
          <w:bottom w:val="single" w:color="E36C0A" w:sz="12" w:space="1"/>
        </w:pBdr>
        <w:adjustRightInd w:val="0"/>
        <w:snapToGrid w:val="0"/>
        <w:rPr>
          <w:rFonts w:ascii="微软雅黑" w:hAnsi="微软雅黑" w:eastAsia="微软雅黑"/>
          <w:color w:val="E36C0A"/>
          <w:sz w:val="24"/>
          <w:szCs w:val="24"/>
        </w:rPr>
      </w:pPr>
      <w:r>
        <w:rPr>
          <w:rFonts w:hint="eastAsia" w:ascii="微软雅黑" w:hAnsi="微软雅黑" w:eastAsia="微软雅黑"/>
          <w:color w:val="E36C0A"/>
          <w:sz w:val="24"/>
          <w:szCs w:val="24"/>
        </w:rPr>
        <w:t>技能证书</w:t>
      </w:r>
    </w:p>
    <w:p>
      <w:pPr>
        <w:adjustRightInd w:val="0"/>
        <w:snapToGrid w:val="0"/>
        <w:rPr>
          <w:rFonts w:ascii="微软雅黑" w:hAnsi="微软雅黑" w:eastAsia="微软雅黑"/>
          <w:sz w:val="4"/>
          <w:szCs w:val="4"/>
        </w:rPr>
      </w:pPr>
    </w:p>
    <w:p>
      <w:pPr>
        <w:adjustRightInd w:val="0"/>
        <w:snapToGrid w:val="0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 xml:space="preserve">★ 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资格证书：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正在参加CFA的考试，已过Level 1； CPA已经通过考试资格许可，计划在年底考完四个科目； CFP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E36C0A"/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已经在研究生期间学习完了所有要求的科目，计划在明年通过考试。</w:t>
      </w:r>
    </w:p>
    <w:p>
      <w:pPr>
        <w:adjustRightInd w:val="0"/>
        <w:snapToGrid w:val="0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 xml:space="preserve">★ 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语言能力：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在美国留学6年,有地道的口语,在美国公司工作了一年半，能够在全英文的环境下熟练与人沟通和表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达。同时也具备流利的普通话能力，具备良好的沟通和人际关系技巧。</w:t>
      </w:r>
      <w:r>
        <w:rPr>
          <w:rFonts w:hint="eastAsia" w:ascii="微软雅黑" w:hAnsi="微软雅黑" w:eastAsia="微软雅黑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·</w:t>
      </w:r>
      <w:bookmarkStart w:id="0" w:name="_GoBack"/>
      <w:bookmarkEnd w:id="0"/>
    </w:p>
    <w:p>
      <w:pPr>
        <w:adjustRightInd w:val="0"/>
        <w:snapToGrid w:val="0"/>
        <w:ind w:firstLine="216" w:firstLineChars="135"/>
        <w:rPr>
          <w:rFonts w:ascii="微软雅黑" w:hAnsi="微软雅黑" w:eastAsia="微软雅黑"/>
          <w:color w:val="404040" w:themeColor="text1" w:themeTint="BF"/>
          <w:sz w:val="16"/>
          <w:szCs w:val="1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Bdr>
          <w:bottom w:val="single" w:color="E36C0A" w:sz="12" w:space="1"/>
        </w:pBdr>
        <w:adjustRightInd w:val="0"/>
        <w:snapToGrid w:val="0"/>
        <w:rPr>
          <w:rFonts w:ascii="微软雅黑" w:hAnsi="微软雅黑" w:eastAsia="微软雅黑"/>
          <w:color w:val="E36C0A"/>
          <w:sz w:val="24"/>
          <w:szCs w:val="24"/>
        </w:rPr>
      </w:pPr>
      <w:r>
        <w:rPr>
          <w:rFonts w:hint="eastAsia" w:ascii="微软雅黑" w:hAnsi="微软雅黑" w:eastAsia="微软雅黑"/>
          <w:color w:val="E36C0A"/>
          <w:sz w:val="24"/>
          <w:szCs w:val="24"/>
        </w:rPr>
        <w:t>自我评价</w:t>
      </w:r>
    </w:p>
    <w:p>
      <w:pPr>
        <w:adjustRightInd w:val="0"/>
        <w:snapToGrid w:val="0"/>
        <w:ind w:firstLine="54" w:firstLineChars="135"/>
        <w:rPr>
          <w:rFonts w:ascii="微软雅黑" w:hAnsi="微软雅黑" w:eastAsia="微软雅黑"/>
          <w:color w:val="404040" w:themeColor="text1" w:themeTint="BF"/>
          <w:sz w:val="4"/>
          <w:szCs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adjustRightInd w:val="0"/>
        <w:snapToGrid w:val="0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E36C0A"/>
        </w:rPr>
        <w:t>★</w:t>
      </w: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营销专业的学科背景，系统学习了定性与定量的研究方法，掌握了问卷、访谈等数据搜集技术，可通过前后测进</w:t>
      </w:r>
    </w:p>
    <w:p>
      <w:pPr>
        <w:adjustRightInd w:val="0"/>
        <w:snapToGrid w:val="0"/>
        <w:ind w:firstLine="283" w:firstLineChars="135"/>
        <w:rPr>
          <w:rFonts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行需求评估及用户研究，并结合SPSS、Excel 等进行数据处理分析工作；</w:t>
      </w:r>
    </w:p>
    <w:sectPr>
      <w:pgSz w:w="11906" w:h="16838"/>
      <w:pgMar w:top="720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F7"/>
    <w:rsid w:val="0000462D"/>
    <w:rsid w:val="00007BA0"/>
    <w:rsid w:val="00015F61"/>
    <w:rsid w:val="00023DCA"/>
    <w:rsid w:val="0002404B"/>
    <w:rsid w:val="0003248D"/>
    <w:rsid w:val="0005417B"/>
    <w:rsid w:val="00081027"/>
    <w:rsid w:val="00085B4A"/>
    <w:rsid w:val="000A2403"/>
    <w:rsid w:val="000B4DEC"/>
    <w:rsid w:val="000B69CC"/>
    <w:rsid w:val="000C2018"/>
    <w:rsid w:val="000E1250"/>
    <w:rsid w:val="000E51FD"/>
    <w:rsid w:val="00104EA9"/>
    <w:rsid w:val="00107843"/>
    <w:rsid w:val="00124CA6"/>
    <w:rsid w:val="0012680A"/>
    <w:rsid w:val="00131805"/>
    <w:rsid w:val="00142B20"/>
    <w:rsid w:val="00183035"/>
    <w:rsid w:val="00193C06"/>
    <w:rsid w:val="001A15C2"/>
    <w:rsid w:val="001A3049"/>
    <w:rsid w:val="001A51B4"/>
    <w:rsid w:val="001B2913"/>
    <w:rsid w:val="001E1C90"/>
    <w:rsid w:val="001E70C1"/>
    <w:rsid w:val="001F6AA3"/>
    <w:rsid w:val="00203DB9"/>
    <w:rsid w:val="00245A59"/>
    <w:rsid w:val="00251A97"/>
    <w:rsid w:val="00276B59"/>
    <w:rsid w:val="00284ADC"/>
    <w:rsid w:val="002A58CF"/>
    <w:rsid w:val="002B032D"/>
    <w:rsid w:val="002B0F5E"/>
    <w:rsid w:val="002B3C69"/>
    <w:rsid w:val="002B5935"/>
    <w:rsid w:val="002B6AB6"/>
    <w:rsid w:val="002E1ED1"/>
    <w:rsid w:val="003020F7"/>
    <w:rsid w:val="003021AE"/>
    <w:rsid w:val="00325E5A"/>
    <w:rsid w:val="003477F0"/>
    <w:rsid w:val="003532D7"/>
    <w:rsid w:val="0036363C"/>
    <w:rsid w:val="003645C5"/>
    <w:rsid w:val="00365654"/>
    <w:rsid w:val="00372FFE"/>
    <w:rsid w:val="003B0772"/>
    <w:rsid w:val="003C18E3"/>
    <w:rsid w:val="003D2BE3"/>
    <w:rsid w:val="003E1602"/>
    <w:rsid w:val="003E1EFC"/>
    <w:rsid w:val="003F3DAC"/>
    <w:rsid w:val="00401A0D"/>
    <w:rsid w:val="00403FF4"/>
    <w:rsid w:val="00406160"/>
    <w:rsid w:val="0041327D"/>
    <w:rsid w:val="0041788F"/>
    <w:rsid w:val="00423894"/>
    <w:rsid w:val="00446AF7"/>
    <w:rsid w:val="00451EA6"/>
    <w:rsid w:val="004542AE"/>
    <w:rsid w:val="00464258"/>
    <w:rsid w:val="00464ACA"/>
    <w:rsid w:val="00476BF3"/>
    <w:rsid w:val="00495ADF"/>
    <w:rsid w:val="004A737A"/>
    <w:rsid w:val="004B4700"/>
    <w:rsid w:val="004C393B"/>
    <w:rsid w:val="004F0B07"/>
    <w:rsid w:val="0050494C"/>
    <w:rsid w:val="00512838"/>
    <w:rsid w:val="005128AB"/>
    <w:rsid w:val="005413EF"/>
    <w:rsid w:val="00564E17"/>
    <w:rsid w:val="00597220"/>
    <w:rsid w:val="005B6F04"/>
    <w:rsid w:val="005C2420"/>
    <w:rsid w:val="005D5195"/>
    <w:rsid w:val="005F41F4"/>
    <w:rsid w:val="0060436B"/>
    <w:rsid w:val="00605DCA"/>
    <w:rsid w:val="00616621"/>
    <w:rsid w:val="0062272B"/>
    <w:rsid w:val="00647702"/>
    <w:rsid w:val="00647855"/>
    <w:rsid w:val="00667E24"/>
    <w:rsid w:val="00675815"/>
    <w:rsid w:val="00697BD0"/>
    <w:rsid w:val="006A0118"/>
    <w:rsid w:val="006A7A5E"/>
    <w:rsid w:val="006B27A5"/>
    <w:rsid w:val="006B30C3"/>
    <w:rsid w:val="006C1748"/>
    <w:rsid w:val="006C5FB6"/>
    <w:rsid w:val="006E5ED6"/>
    <w:rsid w:val="006E67AB"/>
    <w:rsid w:val="006F6CA2"/>
    <w:rsid w:val="00714247"/>
    <w:rsid w:val="00730A9C"/>
    <w:rsid w:val="00737254"/>
    <w:rsid w:val="00761428"/>
    <w:rsid w:val="007B1A4C"/>
    <w:rsid w:val="007C17D2"/>
    <w:rsid w:val="007D03D3"/>
    <w:rsid w:val="007E3FC7"/>
    <w:rsid w:val="00800EF6"/>
    <w:rsid w:val="008014B2"/>
    <w:rsid w:val="008031F8"/>
    <w:rsid w:val="008041FD"/>
    <w:rsid w:val="00810C25"/>
    <w:rsid w:val="00831BE3"/>
    <w:rsid w:val="00843E5C"/>
    <w:rsid w:val="00845B30"/>
    <w:rsid w:val="00855E1B"/>
    <w:rsid w:val="00863074"/>
    <w:rsid w:val="008715EE"/>
    <w:rsid w:val="008752C2"/>
    <w:rsid w:val="008761A8"/>
    <w:rsid w:val="008871AA"/>
    <w:rsid w:val="00892FC7"/>
    <w:rsid w:val="008A37EA"/>
    <w:rsid w:val="008C052B"/>
    <w:rsid w:val="008D4276"/>
    <w:rsid w:val="00907E3E"/>
    <w:rsid w:val="00915C20"/>
    <w:rsid w:val="0092718D"/>
    <w:rsid w:val="00932761"/>
    <w:rsid w:val="00936FEA"/>
    <w:rsid w:val="00941CD0"/>
    <w:rsid w:val="00972DC0"/>
    <w:rsid w:val="00980202"/>
    <w:rsid w:val="00984E47"/>
    <w:rsid w:val="0098636A"/>
    <w:rsid w:val="00986FD8"/>
    <w:rsid w:val="00995C59"/>
    <w:rsid w:val="009B7300"/>
    <w:rsid w:val="009D3AA1"/>
    <w:rsid w:val="009D7529"/>
    <w:rsid w:val="009E3129"/>
    <w:rsid w:val="009E57B9"/>
    <w:rsid w:val="00A16C92"/>
    <w:rsid w:val="00A21DEA"/>
    <w:rsid w:val="00A23660"/>
    <w:rsid w:val="00A30471"/>
    <w:rsid w:val="00A308C7"/>
    <w:rsid w:val="00A57455"/>
    <w:rsid w:val="00A60B13"/>
    <w:rsid w:val="00A719F0"/>
    <w:rsid w:val="00A92E6B"/>
    <w:rsid w:val="00A939C4"/>
    <w:rsid w:val="00A94A6C"/>
    <w:rsid w:val="00A94F62"/>
    <w:rsid w:val="00A96D5C"/>
    <w:rsid w:val="00AB798E"/>
    <w:rsid w:val="00AC12E5"/>
    <w:rsid w:val="00AC21E3"/>
    <w:rsid w:val="00AC296D"/>
    <w:rsid w:val="00AF5064"/>
    <w:rsid w:val="00B21EE0"/>
    <w:rsid w:val="00B22F33"/>
    <w:rsid w:val="00B36405"/>
    <w:rsid w:val="00B400AD"/>
    <w:rsid w:val="00B524C8"/>
    <w:rsid w:val="00B617B6"/>
    <w:rsid w:val="00B717A8"/>
    <w:rsid w:val="00B8023B"/>
    <w:rsid w:val="00B95E9A"/>
    <w:rsid w:val="00B968F7"/>
    <w:rsid w:val="00BA4C7C"/>
    <w:rsid w:val="00BB118D"/>
    <w:rsid w:val="00BD11B7"/>
    <w:rsid w:val="00BD4A20"/>
    <w:rsid w:val="00BD5A99"/>
    <w:rsid w:val="00C06BF7"/>
    <w:rsid w:val="00C11498"/>
    <w:rsid w:val="00C26132"/>
    <w:rsid w:val="00C72D9E"/>
    <w:rsid w:val="00CA0B82"/>
    <w:rsid w:val="00CC1A29"/>
    <w:rsid w:val="00CC26A1"/>
    <w:rsid w:val="00CC7DB0"/>
    <w:rsid w:val="00CF3D03"/>
    <w:rsid w:val="00D26DFF"/>
    <w:rsid w:val="00D47D6F"/>
    <w:rsid w:val="00D5653A"/>
    <w:rsid w:val="00D61847"/>
    <w:rsid w:val="00D64E4A"/>
    <w:rsid w:val="00D846C4"/>
    <w:rsid w:val="00DA17A4"/>
    <w:rsid w:val="00DA3EA9"/>
    <w:rsid w:val="00DA698D"/>
    <w:rsid w:val="00DC1A36"/>
    <w:rsid w:val="00DE19D7"/>
    <w:rsid w:val="00E22088"/>
    <w:rsid w:val="00E23E21"/>
    <w:rsid w:val="00E4382D"/>
    <w:rsid w:val="00E70CA2"/>
    <w:rsid w:val="00E70CDA"/>
    <w:rsid w:val="00E71336"/>
    <w:rsid w:val="00E93DE7"/>
    <w:rsid w:val="00EA2B4D"/>
    <w:rsid w:val="00EC3526"/>
    <w:rsid w:val="00ED32CD"/>
    <w:rsid w:val="00EE03B3"/>
    <w:rsid w:val="00EE2409"/>
    <w:rsid w:val="00EE2ECE"/>
    <w:rsid w:val="00EE403A"/>
    <w:rsid w:val="00EF70B3"/>
    <w:rsid w:val="00F04FAE"/>
    <w:rsid w:val="00F14894"/>
    <w:rsid w:val="00F453CE"/>
    <w:rsid w:val="00F45F3E"/>
    <w:rsid w:val="00F51E32"/>
    <w:rsid w:val="00F524F5"/>
    <w:rsid w:val="00F56F58"/>
    <w:rsid w:val="00F576C9"/>
    <w:rsid w:val="00F86DBF"/>
    <w:rsid w:val="00F92E1A"/>
    <w:rsid w:val="00FA0DA4"/>
    <w:rsid w:val="00FA1DF3"/>
    <w:rsid w:val="00FA506F"/>
    <w:rsid w:val="00FB22BF"/>
    <w:rsid w:val="00FC67C0"/>
    <w:rsid w:val="00FE4D13"/>
    <w:rsid w:val="00FF65F9"/>
    <w:rsid w:val="17112556"/>
    <w:rsid w:val="5B3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162</Words>
  <Characters>925</Characters>
  <Lines>7</Lines>
  <Paragraphs>2</Paragraphs>
  <TotalTime>0</TotalTime>
  <ScaleCrop>false</ScaleCrop>
  <LinksUpToDate>false</LinksUpToDate>
  <CharactersWithSpaces>1085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2016-12-27T05:31:00Z</dcterms:created>
  <dc:creator>五百丁</dc:creator>
  <cp:lastModifiedBy>Lisa</cp:lastModifiedBy>
  <cp:lastPrinted>2016-12-27T09:19:00Z</cp:lastPrinted>
  <dcterms:modified xsi:type="dcterms:W3CDTF">2018-05-12T10:36:41Z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