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5" o:spid="_x0000_s1026" style="position:absolute;left:0;margin-left:-20.7pt;margin-top:-6.75pt;height:732.75pt;width:484.3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tbl>
                  <w:tblPr>
                    <w:tblStyle w:val="8"/>
                    <w:tblW w:w="9354" w:type="dxa"/>
                    <w:tblBorders>
                      <w:top w:val="double" w:color="7A7A7A" w:sz="4" w:space="0"/>
                      <w:left w:val="double" w:color="7A7A7A" w:sz="4" w:space="0"/>
                      <w:bottom w:val="double" w:color="7A7A7A" w:sz="4" w:space="0"/>
                      <w:right w:val="double" w:color="7A7A7A" w:sz="4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E4E4E4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668"/>
                    <w:gridCol w:w="2126"/>
                    <w:gridCol w:w="1559"/>
                    <w:gridCol w:w="2066"/>
                    <w:gridCol w:w="1935"/>
                  </w:tblGrid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E4E4E4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06" w:hRule="atLeast"/>
                    </w:trPr>
                    <w:tc>
                      <w:tcPr>
                        <w:tcW w:w="9354" w:type="dxa"/>
                        <w:gridSpan w:val="5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top"/>
                      </w:tcPr>
                      <w:p>
                        <w:pPr>
                          <w:jc w:val="center"/>
                          <w:rPr>
                            <w:rFonts w:hint="eastAsia"/>
                            <w:b/>
                            <w:color w:val="000000"/>
                            <w:sz w:val="52"/>
                            <w:szCs w:val="52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52"/>
                            <w:szCs w:val="52"/>
                          </w:rPr>
                          <w:t>个人简历</w:t>
                        </w: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姓   名</w:t>
                        </w:r>
                      </w:p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性  </w:t>
                        </w:r>
                        <w:r>
                          <w:rPr>
                            <w:rFonts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别</w:t>
                        </w:r>
                      </w:p>
                    </w:tc>
                    <w:tc>
                      <w:tcPr>
                        <w:tcW w:w="206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/>
                            <w:color w:val="000000"/>
                            <w:spacing w:val="16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color w:val="000000"/>
                            <w:spacing w:val="16"/>
                            <w:sz w:val="21"/>
                            <w:szCs w:val="21"/>
                            <w:lang w:eastAsia="zh-CN"/>
                          </w:rPr>
                          <w:t>照片</w:t>
                        </w: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76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生  </w:t>
                        </w:r>
                        <w:r>
                          <w:rPr>
                            <w:rFonts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民  </w:t>
                        </w:r>
                        <w:r>
                          <w:rPr>
                            <w:rFonts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族</w:t>
                        </w:r>
                      </w:p>
                    </w:tc>
                    <w:tc>
                      <w:tcPr>
                        <w:tcW w:w="206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93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籍  </w:t>
                        </w:r>
                        <w:r>
                          <w:rPr>
                            <w:rFonts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贯</w:t>
                        </w:r>
                      </w:p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206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93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18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专 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 业</w:t>
                        </w:r>
                      </w:p>
                    </w:tc>
                    <w:tc>
                      <w:tcPr>
                        <w:tcW w:w="206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93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21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学</w:t>
                        </w:r>
                        <w:r>
                          <w:rPr>
                            <w:rFonts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 xml:space="preserve">  历</w:t>
                        </w:r>
                      </w:p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  <w:lang w:val="en-US" w:eastAsia="zh-CN"/>
                          </w:rPr>
                          <w:t xml:space="preserve"> E-mail</w:t>
                        </w:r>
                      </w:p>
                    </w:tc>
                    <w:tc>
                      <w:tcPr>
                        <w:tcW w:w="206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935" w:type="dxa"/>
                        <w:vMerge w:val="continue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color w:val="000000"/>
                            <w:spacing w:val="16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435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2126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 w:cs="Arial Unicode MS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jc w:val="both"/>
                          <w:rPr>
                            <w:rFonts w:hint="eastAsia" w:ascii="宋体" w:hAnsi="宋体" w:eastAsia="宋体" w:cs="Arial Unicode MS"/>
                            <w:b/>
                            <w:color w:val="000000"/>
                            <w:spacing w:val="16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  <w:lang w:val="en-US" w:eastAsia="zh-CN"/>
                          </w:rPr>
                          <w:t xml:space="preserve"> 意向岗位</w:t>
                        </w:r>
                      </w:p>
                    </w:tc>
                    <w:tc>
                      <w:tcPr>
                        <w:tcW w:w="4001" w:type="dxa"/>
                        <w:gridSpan w:val="2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rFonts w:ascii="宋体" w:hAnsi="宋体"/>
                            <w:color w:val="00000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854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ind w:firstLine="119" w:firstLineChars="49"/>
                          <w:rPr>
                            <w:rFonts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教育背景</w:t>
                        </w:r>
                      </w:p>
                    </w:tc>
                    <w:tc>
                      <w:tcPr>
                        <w:tcW w:w="7686" w:type="dxa"/>
                        <w:gridSpan w:val="4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rPr>
                            <w:color w:val="00000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275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工作经历</w:t>
                        </w:r>
                      </w:p>
                    </w:tc>
                    <w:tc>
                      <w:tcPr>
                        <w:tcW w:w="7686" w:type="dxa"/>
                        <w:gridSpan w:val="4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top"/>
                      </w:tcPr>
                      <w:p>
                        <w:pPr>
                          <w:rPr>
                            <w:b/>
                            <w:color w:val="000000"/>
                            <w:szCs w:val="21"/>
                          </w:rPr>
                        </w:pPr>
                      </w:p>
                      <w:p>
                        <w:pPr>
                          <w:rPr>
                            <w:b/>
                            <w:color w:val="000000"/>
                            <w:szCs w:val="21"/>
                          </w:rPr>
                        </w:pPr>
                        <w:r>
                          <w:rPr>
                            <w:b/>
                            <w:color w:val="000000"/>
                            <w:szCs w:val="21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b/>
                            <w:color w:val="000000"/>
                            <w:szCs w:val="21"/>
                          </w:rPr>
                          <w:t xml:space="preserve"> /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val="en-US" w:eastAsia="zh-CN"/>
                          </w:rPr>
                          <w:t>x</w:t>
                        </w:r>
                        <w:r>
                          <w:rPr>
                            <w:b/>
                            <w:color w:val="000000"/>
                            <w:szCs w:val="21"/>
                          </w:rPr>
                          <w:t>--至今：XX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eastAsia="zh-CN"/>
                          </w:rPr>
                          <w:t>有限公司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val="en-US" w:eastAsia="zh-CN"/>
                          </w:rPr>
                          <w:t xml:space="preserve">     职位</w:t>
                        </w:r>
                      </w:p>
                      <w:p>
                        <w:pPr>
                          <w:widowControl/>
                          <w:jc w:val="left"/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  <w:p>
                        <w:pPr>
                          <w:rPr>
                            <w:b/>
                            <w:color w:val="000000"/>
                            <w:szCs w:val="21"/>
                          </w:rPr>
                        </w:pPr>
                        <w:r>
                          <w:rPr>
                            <w:b/>
                            <w:color w:val="000000"/>
                            <w:szCs w:val="21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val="en-US" w:eastAsia="zh-CN"/>
                          </w:rPr>
                          <w:t>xx</w:t>
                        </w:r>
                        <w:r>
                          <w:rPr>
                            <w:b/>
                            <w:color w:val="000000"/>
                            <w:szCs w:val="21"/>
                          </w:rPr>
                          <w:t xml:space="preserve"> /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val="en-US" w:eastAsia="zh-CN"/>
                          </w:rPr>
                          <w:t>x</w:t>
                        </w:r>
                        <w:r>
                          <w:rPr>
                            <w:b/>
                            <w:color w:val="000000"/>
                            <w:szCs w:val="21"/>
                          </w:rPr>
                          <w:t>--至今：XX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eastAsia="zh-CN"/>
                          </w:rPr>
                          <w:t>有限公司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Cs w:val="21"/>
                            <w:lang w:val="en-US" w:eastAsia="zh-CN"/>
                          </w:rPr>
                          <w:t xml:space="preserve">     职位</w:t>
                        </w:r>
                      </w:p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901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/>
                            <w:b/>
                            <w:color w:val="000000"/>
                            <w:spacing w:val="16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  <w:lang w:eastAsia="zh-CN"/>
                          </w:rPr>
                          <w:t>技能</w:t>
                        </w: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  <w:lang w:val="en-US" w:eastAsia="zh-CN"/>
                          </w:rPr>
                          <w:t>/证书</w:t>
                        </w:r>
                      </w:p>
                    </w:tc>
                    <w:tc>
                      <w:tcPr>
                        <w:tcW w:w="7686" w:type="dxa"/>
                        <w:gridSpan w:val="4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top"/>
                      </w:tcPr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double" w:color="7A7A7A" w:sz="4" w:space="0"/>
                        <w:left w:val="double" w:color="7A7A7A" w:sz="4" w:space="0"/>
                        <w:bottom w:val="double" w:color="7A7A7A" w:sz="4" w:space="0"/>
                        <w:right w:val="double" w:color="7A7A7A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541" w:hRule="atLeast"/>
                    </w:trPr>
                    <w:tc>
                      <w:tcPr>
                        <w:tcW w:w="1668" w:type="dxa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color w:val="000000"/>
                            <w:spacing w:val="16"/>
                            <w:szCs w:val="21"/>
                          </w:rPr>
                          <w:t>自我评价</w:t>
                        </w:r>
                      </w:p>
                    </w:tc>
                    <w:tc>
                      <w:tcPr>
                        <w:tcW w:w="7686" w:type="dxa"/>
                        <w:gridSpan w:val="4"/>
                        <w:tcBorders>
                          <w:tl2br w:val="nil"/>
                          <w:tr2bl w:val="nil"/>
                        </w:tcBorders>
                        <w:shd w:val="clear" w:color="auto" w:fill="E4E4E4"/>
                        <w:vAlign w:val="top"/>
                      </w:tcPr>
                      <w:p>
                        <w:pPr>
                          <w:rPr>
                            <w:rFonts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</w:pPr>
                      </w:p>
                    </w:tc>
                  </w:tr>
                </w:tbl>
                <w:p/>
              </w:txbxContent>
            </v:textbox>
          </v:rect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0" o:spid="_x0000_s1027" type="#_x0000_t75" style="position:absolute;left:0;margin-left:-91.2pt;margin-top:-72.7pt;height:847pt;width:598.9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061E"/>
    <w:rsid w:val="00027168"/>
    <w:rsid w:val="003B18C7"/>
    <w:rsid w:val="0085465E"/>
    <w:rsid w:val="0098061E"/>
    <w:rsid w:val="00AD16C0"/>
    <w:rsid w:val="30595B4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1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2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2015-04-11T02:30:00Z</dcterms:created>
  <dc:creator>shi</dc:creator>
  <cp:lastModifiedBy>Administrator</cp:lastModifiedBy>
  <dcterms:modified xsi:type="dcterms:W3CDTF">2015-05-25T03:18:20Z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