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矩形 2" o:spid="_x0000_s1026" style="position:absolute;left:0;margin-left:-4.5pt;margin-top:-0.75pt;height:51pt;width:423pt;rotation:0f;z-index:251658240;" o:ole="f" fillcolor="#4F81BD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color w:val="EEECE1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EEECE1"/>
                      <w:sz w:val="48"/>
                      <w:szCs w:val="48"/>
                      <w:lang w:eastAsia="zh-CN"/>
                    </w:rPr>
                    <w:t>实习记者简历表格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66"/>
        <w:gridCol w:w="1095"/>
        <w:gridCol w:w="231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Cs w:val="21"/>
              </w:rPr>
              <w:t>姓名：</w:t>
            </w:r>
          </w:p>
        </w:tc>
        <w:tc>
          <w:tcPr>
            <w:tcW w:w="216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性别：</w:t>
            </w:r>
          </w:p>
        </w:tc>
        <w:tc>
          <w:tcPr>
            <w:tcW w:w="2314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出生年月：</w:t>
            </w:r>
          </w:p>
        </w:tc>
        <w:tc>
          <w:tcPr>
            <w:tcW w:w="216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籍贯：</w:t>
            </w:r>
          </w:p>
        </w:tc>
        <w:tc>
          <w:tcPr>
            <w:tcW w:w="2314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上海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厦门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电话：</w:t>
            </w:r>
          </w:p>
        </w:tc>
        <w:tc>
          <w:tcPr>
            <w:tcW w:w="216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38****2843</w:t>
            </w: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邮件：</w:t>
            </w:r>
          </w:p>
        </w:tc>
        <w:tc>
          <w:tcPr>
            <w:tcW w:w="2314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www.jianli-sky.com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地址：</w:t>
            </w:r>
          </w:p>
        </w:tc>
        <w:tc>
          <w:tcPr>
            <w:tcW w:w="557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厦门市湖里区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xxxxx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求职意向：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</w:rPr>
              <w:t>实习记者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2010.9-2014.7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上海交通大学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传播学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主修课程：传播学概论，传播学史，视觉传播、公共信息写作、媒体技术应用与发展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283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校园工作经历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  <w:r>
              <w:rPr>
                <w:rFonts w:hint="eastAsia"/>
                <w:lang w:eastAsia="zh-CN"/>
              </w:rPr>
              <w:t>：</w:t>
            </w:r>
            <w:r>
              <w:t>2013.06 - 2013.11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部门：大学生杂志社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岗位：校园记者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岗位职责：</w:t>
            </w:r>
          </w:p>
        </w:tc>
        <w:tc>
          <w:tcPr>
            <w:tcW w:w="7280" w:type="dxa"/>
            <w:gridSpan w:val="3"/>
            <w:vAlign w:val="top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积极参与编写大学生生活手册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根据编辑要求，对特定题材内容进行报道，着重选择与本专业相关的国际人物和国际事件进行介绍与评论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时间：</w:t>
            </w:r>
            <w:r>
              <w:t>2012.03 - 2013.04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部门：党委宣传部校报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岗位：实习记者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参与校报的选题策划，参与人物专访、学校活动、高端论坛的专题活动，撰写采访文案和专题报道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组织举办校级文学赛事活动，如“五月诗会”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由于工作成绩出众，于12年12月获得“校报优秀员工”荣誉称号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其他经历</w:t>
            </w:r>
          </w:p>
        </w:tc>
        <w:tc>
          <w:tcPr>
            <w:tcW w:w="728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地铁站站内服务志愿者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学校搬迁工作志愿者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综合素质较好，业务能力较强，政治表现良好，法纪观念充实，服从安排听指挥，与同事友好相处，短短实习工作期间，能够做到爱岗敬业，认真负责，相信会在今后的工作中取得出色的成绩。希望自己继续积极参加各种社会活动，不断总结提高，为毕业后投身祖国建设打下扎实基础。</w:t>
            </w:r>
          </w:p>
        </w:tc>
      </w:tr>
    </w:tbl>
    <w:p>
      <w:pPr>
        <w:rPr>
          <w:rFonts w:hint="eastAsia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7E76"/>
    <w:rsid w:val="00026A0D"/>
    <w:rsid w:val="000278EA"/>
    <w:rsid w:val="00036639"/>
    <w:rsid w:val="00051545"/>
    <w:rsid w:val="00097998"/>
    <w:rsid w:val="000F6CC6"/>
    <w:rsid w:val="00113D8E"/>
    <w:rsid w:val="00141C63"/>
    <w:rsid w:val="001813DC"/>
    <w:rsid w:val="001816E2"/>
    <w:rsid w:val="001C0191"/>
    <w:rsid w:val="0027365C"/>
    <w:rsid w:val="00285F5E"/>
    <w:rsid w:val="00291156"/>
    <w:rsid w:val="002D0564"/>
    <w:rsid w:val="002D4349"/>
    <w:rsid w:val="0030212E"/>
    <w:rsid w:val="00314085"/>
    <w:rsid w:val="00356D24"/>
    <w:rsid w:val="00376EB5"/>
    <w:rsid w:val="003B07E3"/>
    <w:rsid w:val="003E41CE"/>
    <w:rsid w:val="003F2C10"/>
    <w:rsid w:val="00453202"/>
    <w:rsid w:val="004871D5"/>
    <w:rsid w:val="004C0C70"/>
    <w:rsid w:val="004C0F97"/>
    <w:rsid w:val="004D39E7"/>
    <w:rsid w:val="004E6ABF"/>
    <w:rsid w:val="004F34C2"/>
    <w:rsid w:val="004F7C0F"/>
    <w:rsid w:val="00545C4A"/>
    <w:rsid w:val="00576113"/>
    <w:rsid w:val="005771A5"/>
    <w:rsid w:val="00594F57"/>
    <w:rsid w:val="005A6E82"/>
    <w:rsid w:val="00602137"/>
    <w:rsid w:val="00607C88"/>
    <w:rsid w:val="00633AB1"/>
    <w:rsid w:val="006601E4"/>
    <w:rsid w:val="006B2C7A"/>
    <w:rsid w:val="006B7E4D"/>
    <w:rsid w:val="007316C3"/>
    <w:rsid w:val="00741642"/>
    <w:rsid w:val="007469FA"/>
    <w:rsid w:val="00787018"/>
    <w:rsid w:val="00791225"/>
    <w:rsid w:val="007B19F7"/>
    <w:rsid w:val="007D53FE"/>
    <w:rsid w:val="00835CDB"/>
    <w:rsid w:val="00864BDC"/>
    <w:rsid w:val="00907E76"/>
    <w:rsid w:val="00957C68"/>
    <w:rsid w:val="0096453E"/>
    <w:rsid w:val="00980C44"/>
    <w:rsid w:val="009B73BE"/>
    <w:rsid w:val="009D6CD6"/>
    <w:rsid w:val="009F31D1"/>
    <w:rsid w:val="00A05D96"/>
    <w:rsid w:val="00A136C9"/>
    <w:rsid w:val="00A503DA"/>
    <w:rsid w:val="00A630B8"/>
    <w:rsid w:val="00B152C7"/>
    <w:rsid w:val="00B25E51"/>
    <w:rsid w:val="00B903B5"/>
    <w:rsid w:val="00BC6842"/>
    <w:rsid w:val="00BC6C83"/>
    <w:rsid w:val="00BD3ED9"/>
    <w:rsid w:val="00BE27E7"/>
    <w:rsid w:val="00BE6C9E"/>
    <w:rsid w:val="00C23DF7"/>
    <w:rsid w:val="00C332AD"/>
    <w:rsid w:val="00C70618"/>
    <w:rsid w:val="00C87ACF"/>
    <w:rsid w:val="00D317E3"/>
    <w:rsid w:val="00D37B00"/>
    <w:rsid w:val="00D92A79"/>
    <w:rsid w:val="00D959A5"/>
    <w:rsid w:val="00DE12E2"/>
    <w:rsid w:val="00E324B5"/>
    <w:rsid w:val="00E431F5"/>
    <w:rsid w:val="00E82156"/>
    <w:rsid w:val="00EF41AD"/>
    <w:rsid w:val="00EF7D8B"/>
    <w:rsid w:val="00F02C33"/>
    <w:rsid w:val="00F2154F"/>
    <w:rsid w:val="00F31426"/>
    <w:rsid w:val="00F41BE2"/>
    <w:rsid w:val="00F81E9C"/>
    <w:rsid w:val="00F85D4B"/>
    <w:rsid w:val="00FC4841"/>
    <w:rsid w:val="038F3F58"/>
    <w:rsid w:val="35B0531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character" w:customStyle="1" w:styleId="10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85</Words>
  <Characters>487</Characters>
  <Lines>4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2014-12-09T03:04:00Z</dcterms:created>
  <dc:creator>微软用户</dc:creator>
  <cp:lastModifiedBy>Administrator</cp:lastModifiedBy>
  <dcterms:modified xsi:type="dcterms:W3CDTF">2015-04-30T03:16:52Z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